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7A0A1"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color w:val="000000"/>
          <w:kern w:val="0"/>
          <w:lang w:val="en-US" w:eastAsia="en-US" w:bidi="ar-SA"/>
        </w:rPr>
        <w:t xml:space="preserve">Dosar III-E-5                      </w:t>
      </w:r>
      <w:r w:rsidRPr="00BE68C1">
        <w:rPr>
          <w:rFonts w:ascii="Arial" w:eastAsia="Times New Roman" w:hAnsi="Arial" w:cs="Arial"/>
          <w:b/>
          <w:bCs/>
          <w:i/>
          <w:iCs/>
          <w:kern w:val="0"/>
          <w:lang w:val="en-US" w:eastAsia="en-US" w:bidi="ar-SA"/>
        </w:rPr>
        <w:t xml:space="preserve">           </w:t>
      </w:r>
    </w:p>
    <w:p w14:paraId="2859F6F7"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ROMANIA</w:t>
      </w:r>
    </w:p>
    <w:p w14:paraId="1E64173B"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JUDETUL BRAILA</w:t>
      </w:r>
    </w:p>
    <w:p w14:paraId="00DC0070" w14:textId="77777777" w:rsidR="00BE68C1" w:rsidRPr="00BE68C1" w:rsidRDefault="00BE68C1" w:rsidP="00BE68C1">
      <w:pPr>
        <w:widowControl/>
        <w:suppressAutoHyphens w:val="0"/>
        <w:autoSpaceDN/>
        <w:ind w:left="2160"/>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CONSILIUL JUDETEAN</w:t>
      </w:r>
    </w:p>
    <w:p w14:paraId="13097F8A" w14:textId="77777777" w:rsidR="00BE68C1" w:rsidRPr="00BE68C1" w:rsidRDefault="00BE68C1" w:rsidP="00BE68C1">
      <w:pPr>
        <w:widowControl/>
        <w:suppressAutoHyphens w:val="0"/>
        <w:autoSpaceDN/>
        <w:rPr>
          <w:rFonts w:ascii="Arial" w:eastAsia="Times New Roman" w:hAnsi="Arial" w:cs="Arial"/>
          <w:b/>
          <w:bCs/>
          <w:i/>
          <w:iCs/>
          <w:kern w:val="0"/>
          <w:lang w:val="en-US" w:eastAsia="en-US" w:bidi="ar-SA"/>
        </w:rPr>
      </w:pPr>
    </w:p>
    <w:p w14:paraId="6E6E831C" w14:textId="5C013194" w:rsidR="00BE68C1" w:rsidRPr="00BE68C1" w:rsidRDefault="00BE68C1" w:rsidP="00BE68C1">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HOTARAREA NR.0</w:t>
      </w:r>
      <w:r w:rsidR="000907EA">
        <w:rPr>
          <w:rFonts w:ascii="Arial" w:eastAsia="Times New Roman" w:hAnsi="Arial" w:cs="Arial"/>
          <w:b/>
          <w:bCs/>
          <w:i/>
          <w:iCs/>
          <w:kern w:val="0"/>
          <w:lang w:val="en-US" w:eastAsia="en-US" w:bidi="ar-SA"/>
        </w:rPr>
        <w:t>1</w:t>
      </w:r>
      <w:r w:rsidR="0093607B">
        <w:rPr>
          <w:rFonts w:ascii="Arial" w:eastAsia="Times New Roman" w:hAnsi="Arial" w:cs="Arial"/>
          <w:b/>
          <w:bCs/>
          <w:i/>
          <w:iCs/>
          <w:kern w:val="0"/>
          <w:lang w:val="en-US" w:eastAsia="en-US" w:bidi="ar-SA"/>
        </w:rPr>
        <w:t>3</w:t>
      </w:r>
      <w:bookmarkStart w:id="0" w:name="_GoBack"/>
      <w:bookmarkEnd w:id="0"/>
    </w:p>
    <w:p w14:paraId="20570D33" w14:textId="307C8F7A" w:rsidR="00BE68C1" w:rsidRDefault="00BE68C1" w:rsidP="00D24F7D">
      <w:pPr>
        <w:widowControl/>
        <w:suppressAutoHyphens w:val="0"/>
        <w:autoSpaceDN/>
        <w:rPr>
          <w:rFonts w:ascii="Arial" w:eastAsia="Times New Roman" w:hAnsi="Arial" w:cs="Arial"/>
          <w:b/>
          <w:bCs/>
          <w:i/>
          <w:iCs/>
          <w:kern w:val="0"/>
          <w:lang w:val="en-US" w:eastAsia="en-US" w:bidi="ar-SA"/>
        </w:rPr>
      </w:pPr>
      <w:r w:rsidRPr="00BE68C1">
        <w:rPr>
          <w:rFonts w:ascii="Arial" w:eastAsia="Times New Roman" w:hAnsi="Arial" w:cs="Arial"/>
          <w:b/>
          <w:bCs/>
          <w:i/>
          <w:iCs/>
          <w:kern w:val="0"/>
          <w:lang w:val="en-US" w:eastAsia="en-US" w:bidi="ar-SA"/>
        </w:rPr>
        <w:t xml:space="preserve">                                                 din </w:t>
      </w:r>
      <w:r w:rsidR="004203FF">
        <w:rPr>
          <w:rFonts w:ascii="Arial" w:eastAsia="Times New Roman" w:hAnsi="Arial" w:cs="Arial"/>
          <w:b/>
          <w:bCs/>
          <w:i/>
          <w:iCs/>
          <w:kern w:val="0"/>
          <w:lang w:val="en-US" w:eastAsia="en-US" w:bidi="ar-SA"/>
        </w:rPr>
        <w:t>29</w:t>
      </w:r>
      <w:r w:rsidRPr="00BE68C1">
        <w:rPr>
          <w:rFonts w:ascii="Arial" w:eastAsia="Times New Roman" w:hAnsi="Arial" w:cs="Arial"/>
          <w:b/>
          <w:bCs/>
          <w:i/>
          <w:iCs/>
          <w:kern w:val="0"/>
          <w:lang w:val="en-US" w:eastAsia="en-US" w:bidi="ar-SA"/>
        </w:rPr>
        <w:t xml:space="preserve"> ianuarie 2020</w:t>
      </w:r>
    </w:p>
    <w:p w14:paraId="3598FB4F" w14:textId="77777777" w:rsidR="00D24F7D" w:rsidRPr="00D24F7D" w:rsidRDefault="00D24F7D" w:rsidP="00D24F7D">
      <w:pPr>
        <w:widowControl/>
        <w:suppressAutoHyphens w:val="0"/>
        <w:autoSpaceDN/>
        <w:rPr>
          <w:rFonts w:ascii="Arial" w:eastAsia="Times New Roman" w:hAnsi="Arial" w:cs="Arial"/>
          <w:b/>
          <w:bCs/>
          <w:i/>
          <w:iCs/>
          <w:kern w:val="0"/>
          <w:lang w:val="en-US" w:eastAsia="en-US" w:bidi="ar-SA"/>
        </w:rPr>
      </w:pPr>
    </w:p>
    <w:p w14:paraId="0C6DA860" w14:textId="77777777" w:rsidR="00BD29EA" w:rsidRPr="00BD29EA" w:rsidRDefault="00BD29EA" w:rsidP="00D24F7D">
      <w:pPr>
        <w:widowControl/>
        <w:suppressAutoHyphens w:val="0"/>
        <w:autoSpaceDN/>
        <w:spacing w:line="360" w:lineRule="auto"/>
        <w:ind w:left="900" w:hanging="900"/>
        <w:jc w:val="both"/>
        <w:rPr>
          <w:rFonts w:ascii="Arial" w:eastAsia="Times New Roman" w:hAnsi="Arial" w:cs="Arial"/>
          <w:b/>
          <w:bCs/>
          <w:i/>
          <w:color w:val="000000"/>
          <w:kern w:val="0"/>
          <w:lang w:val="ro-RO" w:eastAsia="en-US" w:bidi="ar-SA"/>
        </w:rPr>
      </w:pPr>
      <w:r w:rsidRPr="00BD29EA">
        <w:rPr>
          <w:rFonts w:ascii="Arial" w:eastAsia="Times New Roman" w:hAnsi="Arial" w:cs="Arial"/>
          <w:b/>
          <w:i/>
          <w:kern w:val="0"/>
          <w:lang w:val="fr-FR" w:eastAsia="en-US" w:bidi="ar-SA"/>
        </w:rPr>
        <w:t>privind:</w:t>
      </w:r>
      <w:r w:rsidRPr="00BD29EA">
        <w:rPr>
          <w:rFonts w:ascii="Arial" w:eastAsia="Times New Roman" w:hAnsi="Arial" w:cs="Arial"/>
          <w:i/>
          <w:kern w:val="0"/>
          <w:lang w:val="fr-FR" w:eastAsia="en-US" w:bidi="ar-SA"/>
        </w:rPr>
        <w:t xml:space="preserve"> </w:t>
      </w:r>
      <w:r w:rsidRPr="00BD29EA">
        <w:rPr>
          <w:rFonts w:ascii="Arial" w:eastAsia="Times New Roman" w:hAnsi="Arial" w:cs="Arial"/>
          <w:b/>
          <w:i/>
          <w:color w:val="000000"/>
          <w:kern w:val="0"/>
          <w:lang w:val="ro-RO" w:eastAsia="en-US" w:bidi="ar-SA"/>
        </w:rPr>
        <w:t>aprobarea Acordului de parteneriat între Municipiul Brăila  și Județul Brăila, prin Consiliul Județean Brăila, în vederea implementării Programului-cadru al manifestărilor cultural-artistice care se vor organiza în județul Brăila în anul 2020</w:t>
      </w:r>
    </w:p>
    <w:p w14:paraId="65E1167B" w14:textId="77777777" w:rsidR="00BD29EA" w:rsidRPr="00BD29EA" w:rsidRDefault="00BD29EA" w:rsidP="00D24F7D">
      <w:pPr>
        <w:widowControl/>
        <w:suppressAutoHyphens w:val="0"/>
        <w:autoSpaceDN/>
        <w:spacing w:line="360" w:lineRule="auto"/>
        <w:jc w:val="both"/>
        <w:rPr>
          <w:rFonts w:ascii="Arial" w:eastAsia="Times New Roman" w:hAnsi="Arial" w:cs="Arial"/>
          <w:b/>
          <w:bCs/>
          <w:color w:val="000000"/>
          <w:kern w:val="0"/>
          <w:sz w:val="28"/>
          <w:szCs w:val="28"/>
          <w:lang w:val="ro-RO" w:eastAsia="en-US" w:bidi="ar-SA"/>
        </w:rPr>
      </w:pPr>
    </w:p>
    <w:p w14:paraId="072861F3" w14:textId="2B2DAF24" w:rsidR="00BD29EA" w:rsidRPr="00BD29EA" w:rsidRDefault="00BD29EA" w:rsidP="00D24F7D">
      <w:pPr>
        <w:widowControl/>
        <w:suppressAutoHyphens w:val="0"/>
        <w:autoSpaceDN/>
        <w:spacing w:line="360" w:lineRule="auto"/>
        <w:jc w:val="both"/>
        <w:rPr>
          <w:rFonts w:ascii="Arial" w:eastAsia="Times New Roman" w:hAnsi="Arial" w:cs="Arial"/>
          <w:bCs/>
          <w:i/>
          <w:color w:val="000000"/>
          <w:kern w:val="0"/>
          <w:lang w:val="ro-RO" w:eastAsia="en-US" w:bidi="ar-SA"/>
        </w:rPr>
      </w:pPr>
      <w:r w:rsidRPr="00BD29EA">
        <w:rPr>
          <w:rFonts w:ascii="Arial" w:eastAsia="Times New Roman" w:hAnsi="Arial" w:cs="Arial"/>
          <w:bCs/>
          <w:color w:val="000000"/>
          <w:kern w:val="0"/>
          <w:sz w:val="28"/>
          <w:szCs w:val="28"/>
          <w:lang w:val="ro-RO" w:eastAsia="en-US" w:bidi="ar-SA"/>
        </w:rPr>
        <w:tab/>
      </w:r>
      <w:r w:rsidRPr="00BD29EA">
        <w:rPr>
          <w:rFonts w:ascii="Arial" w:eastAsia="Times New Roman" w:hAnsi="Arial" w:cs="Arial"/>
          <w:bCs/>
          <w:i/>
          <w:color w:val="000000"/>
          <w:kern w:val="0"/>
          <w:lang w:val="ro-RO" w:eastAsia="en-US" w:bidi="ar-SA"/>
        </w:rPr>
        <w:t>Consiliul Judeţean Brăila, întrunit în şedinţă ordinar</w:t>
      </w:r>
      <w:r w:rsidRPr="00BD29EA">
        <w:rPr>
          <w:rFonts w:ascii="Arial" w:eastAsia="Times New Roman" w:hAnsi="Arial" w:cs="Arial"/>
          <w:i/>
          <w:color w:val="000000"/>
          <w:kern w:val="0"/>
          <w:lang w:val="ro-RO" w:eastAsia="en-US" w:bidi="ar-SA"/>
        </w:rPr>
        <w:t>ă</w:t>
      </w:r>
      <w:r w:rsidRPr="00BD29EA">
        <w:rPr>
          <w:rFonts w:ascii="Arial" w:eastAsia="Times New Roman" w:hAnsi="Arial" w:cs="Arial"/>
          <w:bCs/>
          <w:i/>
          <w:color w:val="000000"/>
          <w:kern w:val="0"/>
          <w:lang w:val="ro-RO" w:eastAsia="en-US" w:bidi="ar-SA"/>
        </w:rPr>
        <w:t xml:space="preserve"> la data de </w:t>
      </w:r>
      <w:r>
        <w:rPr>
          <w:rFonts w:ascii="Arial" w:eastAsia="Times New Roman" w:hAnsi="Arial" w:cs="Arial"/>
          <w:bCs/>
          <w:i/>
          <w:color w:val="000000"/>
          <w:kern w:val="0"/>
          <w:lang w:val="ro-RO" w:eastAsia="en-US" w:bidi="ar-SA"/>
        </w:rPr>
        <w:t xml:space="preserve">29 </w:t>
      </w:r>
      <w:r w:rsidRPr="00BD29EA">
        <w:rPr>
          <w:rFonts w:ascii="Arial" w:eastAsia="Times New Roman" w:hAnsi="Arial" w:cs="Arial"/>
          <w:bCs/>
          <w:i/>
          <w:kern w:val="0"/>
          <w:lang w:val="ro-RO" w:eastAsia="en-US" w:bidi="ar-SA"/>
        </w:rPr>
        <w:t>ianuarie 2020;</w:t>
      </w:r>
      <w:r w:rsidRPr="00BD29EA">
        <w:rPr>
          <w:rFonts w:ascii="Arial" w:eastAsia="Times New Roman" w:hAnsi="Arial" w:cs="Arial"/>
          <w:bCs/>
          <w:i/>
          <w:color w:val="000000"/>
          <w:kern w:val="0"/>
          <w:lang w:val="ro-RO" w:eastAsia="en-US" w:bidi="ar-SA"/>
        </w:rPr>
        <w:t xml:space="preserve"> </w:t>
      </w:r>
    </w:p>
    <w:p w14:paraId="152A3E12" w14:textId="5C79A824" w:rsidR="00BD29EA" w:rsidRPr="00BD29EA" w:rsidRDefault="00BD29EA" w:rsidP="00D24F7D">
      <w:pPr>
        <w:widowControl/>
        <w:suppressAutoHyphens w:val="0"/>
        <w:autoSpaceDN/>
        <w:spacing w:line="360" w:lineRule="auto"/>
        <w:jc w:val="both"/>
        <w:rPr>
          <w:rFonts w:ascii="Arial" w:eastAsia="Times New Roman" w:hAnsi="Arial" w:cs="Arial"/>
          <w:i/>
          <w:kern w:val="0"/>
          <w:lang w:val="en-US" w:eastAsia="en-US" w:bidi="ar-SA"/>
        </w:rPr>
      </w:pPr>
      <w:r w:rsidRPr="00BD29EA">
        <w:rPr>
          <w:rFonts w:ascii="Arial" w:eastAsia="Times New Roman" w:hAnsi="Arial" w:cs="Arial"/>
          <w:i/>
          <w:kern w:val="0"/>
          <w:lang w:val="en-US" w:eastAsia="en-US" w:bidi="ar-SA"/>
        </w:rPr>
        <w:t xml:space="preserve">           Având în vedere Referatul de aprobare al Președintelui  Consiliului Județean Brăila precum și Raportul comun al Direcției  Administrație Publică, Contencios și al </w:t>
      </w:r>
      <w:r w:rsidRPr="00BD29EA">
        <w:rPr>
          <w:rFonts w:ascii="Arial" w:eastAsia="Times New Roman" w:hAnsi="Arial" w:cs="Arial"/>
          <w:i/>
          <w:kern w:val="0"/>
          <w:lang w:val="ro-RO" w:eastAsia="en-US" w:bidi="ar-SA"/>
        </w:rPr>
        <w:t xml:space="preserve">Direcției de Administrare Patrimoniu și Evidență Bugetară </w:t>
      </w:r>
      <w:r w:rsidRPr="00BD29EA">
        <w:rPr>
          <w:rFonts w:ascii="Arial" w:eastAsia="Times New Roman" w:hAnsi="Arial" w:cs="Arial"/>
          <w:i/>
          <w:kern w:val="0"/>
          <w:lang w:val="en-US" w:eastAsia="en-US" w:bidi="ar-SA"/>
        </w:rPr>
        <w:t xml:space="preserve"> înregistrat sub nr. </w:t>
      </w:r>
      <w:r w:rsidR="00D91CDA">
        <w:rPr>
          <w:rFonts w:ascii="Arial" w:eastAsia="Times New Roman" w:hAnsi="Arial" w:cs="Arial"/>
          <w:i/>
          <w:kern w:val="0"/>
          <w:lang w:val="en-US" w:eastAsia="en-US" w:bidi="ar-SA"/>
        </w:rPr>
        <w:t>1281/22.01.2020;</w:t>
      </w:r>
    </w:p>
    <w:p w14:paraId="109BF66F" w14:textId="77777777" w:rsidR="00BD29EA" w:rsidRPr="00BD29EA" w:rsidRDefault="00BD29EA" w:rsidP="00D24F7D">
      <w:pPr>
        <w:widowControl/>
        <w:suppressAutoHyphens w:val="0"/>
        <w:autoSpaceDN/>
        <w:spacing w:line="360" w:lineRule="auto"/>
        <w:ind w:firstLine="708"/>
        <w:contextualSpacing/>
        <w:jc w:val="both"/>
        <w:rPr>
          <w:rFonts w:ascii="Arial" w:eastAsia="Calibri" w:hAnsi="Arial" w:cs="Arial"/>
          <w:i/>
          <w:kern w:val="0"/>
          <w:lang w:val="ro-RO" w:eastAsia="en-US" w:bidi="ar-SA"/>
        </w:rPr>
      </w:pPr>
      <w:r w:rsidRPr="00BD29EA">
        <w:rPr>
          <w:rFonts w:ascii="Arial" w:eastAsia="Calibri" w:hAnsi="Arial" w:cs="Arial"/>
          <w:i/>
          <w:kern w:val="0"/>
          <w:lang w:val="ro-RO" w:eastAsia="en-US" w:bidi="ar-SA"/>
        </w:rPr>
        <w:t xml:space="preserve">Văzând rapoartele de avizare ale Comisiei de buget - finanţe, administrarea domeniului public și privat al judeţului, Comisiei pentru administrație publică, juridică, relații publice și relații internaționale și ale Comisiei pentru activităţi ştiinţifice, </w:t>
      </w:r>
      <w:r w:rsidRPr="00BD29EA">
        <w:rPr>
          <w:rFonts w:ascii="Arial" w:eastAsia="Calibri" w:hAnsi="Arial" w:cs="Arial"/>
          <w:bCs/>
          <w:i/>
          <w:kern w:val="0"/>
          <w:lang w:val="ro-RO" w:eastAsia="en-US" w:bidi="ar-SA"/>
        </w:rPr>
        <w:t>î</w:t>
      </w:r>
      <w:r w:rsidRPr="00BD29EA">
        <w:rPr>
          <w:rFonts w:ascii="Arial" w:eastAsia="Calibri" w:hAnsi="Arial" w:cs="Arial"/>
          <w:i/>
          <w:kern w:val="0"/>
          <w:lang w:val="ro-RO" w:eastAsia="en-US" w:bidi="ar-SA"/>
        </w:rPr>
        <w:t>nvăţământ, cultură, culte, tineret și activităţi sportive;</w:t>
      </w:r>
    </w:p>
    <w:p w14:paraId="4A49B526" w14:textId="0783512E" w:rsidR="00BD29EA" w:rsidRPr="00BD29EA" w:rsidRDefault="00BD29EA" w:rsidP="00D24F7D">
      <w:pPr>
        <w:widowControl/>
        <w:suppressAutoHyphens w:val="0"/>
        <w:autoSpaceDN/>
        <w:spacing w:line="360" w:lineRule="auto"/>
        <w:jc w:val="both"/>
        <w:rPr>
          <w:rFonts w:ascii="Arial" w:eastAsia="Times New Roman" w:hAnsi="Arial" w:cs="Arial"/>
          <w:i/>
          <w:color w:val="000000"/>
          <w:kern w:val="0"/>
          <w:lang w:val="ro-RO" w:eastAsia="en-US" w:bidi="ar-SA"/>
        </w:rPr>
      </w:pPr>
      <w:r w:rsidRPr="00BD29EA">
        <w:rPr>
          <w:rFonts w:ascii="Arial" w:eastAsia="Times New Roman" w:hAnsi="Arial" w:cs="Arial"/>
          <w:i/>
          <w:color w:val="000000"/>
          <w:kern w:val="0"/>
          <w:lang w:val="ro-RO" w:eastAsia="en-US" w:bidi="ar-SA"/>
        </w:rPr>
        <w:t>          În baza art. 173 alin. 1 lit. e, art.173 alin. 5 lit.</w:t>
      </w:r>
      <w:r w:rsidR="00D91CDA">
        <w:rPr>
          <w:rFonts w:ascii="Arial" w:eastAsia="Times New Roman" w:hAnsi="Arial" w:cs="Arial"/>
          <w:i/>
          <w:color w:val="000000"/>
          <w:kern w:val="0"/>
          <w:lang w:val="ro-RO" w:eastAsia="en-US" w:bidi="ar-SA"/>
        </w:rPr>
        <w:t>”</w:t>
      </w:r>
      <w:r w:rsidRPr="00BD29EA">
        <w:rPr>
          <w:rFonts w:ascii="Arial" w:eastAsia="Times New Roman" w:hAnsi="Arial" w:cs="Arial"/>
          <w:i/>
          <w:color w:val="000000"/>
          <w:kern w:val="0"/>
          <w:lang w:val="ro-RO" w:eastAsia="en-US" w:bidi="ar-SA"/>
        </w:rPr>
        <w:t>a</w:t>
      </w:r>
      <w:r w:rsidR="00D91CDA">
        <w:rPr>
          <w:rFonts w:ascii="Arial" w:eastAsia="Times New Roman" w:hAnsi="Arial" w:cs="Arial"/>
          <w:i/>
          <w:color w:val="000000"/>
          <w:kern w:val="0"/>
          <w:lang w:val="ro-RO" w:eastAsia="en-US" w:bidi="ar-SA"/>
        </w:rPr>
        <w:t>”</w:t>
      </w:r>
      <w:r w:rsidRPr="00BD29EA">
        <w:rPr>
          <w:rFonts w:ascii="Arial" w:eastAsia="Times New Roman" w:hAnsi="Arial" w:cs="Arial"/>
          <w:i/>
          <w:color w:val="000000"/>
          <w:kern w:val="0"/>
          <w:lang w:val="ro-RO" w:eastAsia="en-US" w:bidi="ar-SA"/>
        </w:rPr>
        <w:t xml:space="preserve"> și </w:t>
      </w:r>
      <w:r w:rsidR="00D91CDA">
        <w:rPr>
          <w:rFonts w:ascii="Arial" w:eastAsia="Times New Roman" w:hAnsi="Arial" w:cs="Arial"/>
          <w:i/>
          <w:color w:val="000000"/>
          <w:kern w:val="0"/>
          <w:lang w:val="ro-RO" w:eastAsia="en-US" w:bidi="ar-SA"/>
        </w:rPr>
        <w:t>„</w:t>
      </w:r>
      <w:r w:rsidRPr="00BD29EA">
        <w:rPr>
          <w:rFonts w:ascii="Arial" w:eastAsia="Times New Roman" w:hAnsi="Arial" w:cs="Arial"/>
          <w:i/>
          <w:color w:val="000000"/>
          <w:kern w:val="0"/>
          <w:lang w:val="ro-RO" w:eastAsia="en-US" w:bidi="ar-SA"/>
        </w:rPr>
        <w:t>d</w:t>
      </w:r>
      <w:r w:rsidR="00D91CDA">
        <w:rPr>
          <w:rFonts w:ascii="Arial" w:eastAsia="Times New Roman" w:hAnsi="Arial" w:cs="Arial"/>
          <w:i/>
          <w:color w:val="000000"/>
          <w:kern w:val="0"/>
          <w:lang w:val="ro-RO" w:eastAsia="en-US" w:bidi="ar-SA"/>
        </w:rPr>
        <w:t>”</w:t>
      </w:r>
      <w:r w:rsidRPr="00BD29EA">
        <w:rPr>
          <w:rFonts w:ascii="Arial" w:eastAsia="Times New Roman" w:hAnsi="Arial" w:cs="Arial"/>
          <w:i/>
          <w:color w:val="000000"/>
          <w:kern w:val="0"/>
          <w:lang w:val="ro-RO" w:eastAsia="en-US" w:bidi="ar-SA"/>
        </w:rPr>
        <w:t xml:space="preserve"> și art.173 alin. 7 lit.</w:t>
      </w:r>
      <w:r w:rsidR="00D91CDA">
        <w:rPr>
          <w:rFonts w:ascii="Arial" w:eastAsia="Times New Roman" w:hAnsi="Arial" w:cs="Arial"/>
          <w:i/>
          <w:color w:val="000000"/>
          <w:kern w:val="0"/>
          <w:lang w:val="ro-RO" w:eastAsia="en-US" w:bidi="ar-SA"/>
        </w:rPr>
        <w:t>”c”</w:t>
      </w:r>
      <w:r w:rsidRPr="00BD29EA">
        <w:rPr>
          <w:rFonts w:ascii="Arial" w:eastAsia="Times New Roman" w:hAnsi="Arial" w:cs="Arial"/>
          <w:i/>
          <w:color w:val="000000"/>
          <w:kern w:val="0"/>
          <w:lang w:val="ro-RO" w:eastAsia="en-US" w:bidi="ar-SA"/>
        </w:rPr>
        <w:t xml:space="preserve"> din</w:t>
      </w:r>
      <w:r w:rsidRPr="00BD29EA">
        <w:rPr>
          <w:rFonts w:ascii="Arial" w:eastAsia="Times New Roman" w:hAnsi="Arial"/>
          <w:i/>
          <w:iCs/>
          <w:kern w:val="0"/>
          <w:lang w:val="it-IT" w:eastAsia="en-US" w:bidi="ar-SA"/>
        </w:rPr>
        <w:t xml:space="preserve"> Ordonanța de Urgență a Guvernului nr.57/2019, privind Codul administrativ, cu modificările si completările ulterioare</w:t>
      </w:r>
      <w:r w:rsidRPr="00BD29EA">
        <w:rPr>
          <w:rFonts w:ascii="Arial" w:eastAsia="Times New Roman" w:hAnsi="Arial" w:cs="Arial"/>
          <w:i/>
          <w:color w:val="000000"/>
          <w:kern w:val="0"/>
          <w:lang w:val="ro-RO" w:eastAsia="en-US" w:bidi="ar-SA"/>
        </w:rPr>
        <w:t>;</w:t>
      </w:r>
    </w:p>
    <w:p w14:paraId="08B74ED2" w14:textId="7F5E7765" w:rsidR="00BD29EA" w:rsidRPr="00BD29EA" w:rsidRDefault="00BD29EA" w:rsidP="00D24F7D">
      <w:pPr>
        <w:widowControl/>
        <w:suppressAutoHyphens w:val="0"/>
        <w:autoSpaceDN/>
        <w:spacing w:line="360" w:lineRule="auto"/>
        <w:ind w:firstLine="708"/>
        <w:jc w:val="both"/>
        <w:rPr>
          <w:rFonts w:ascii="Arial" w:eastAsia="Times New Roman" w:hAnsi="Arial" w:cs="Arial"/>
          <w:i/>
          <w:color w:val="000000"/>
          <w:kern w:val="0"/>
          <w:lang w:val="ro-RO" w:eastAsia="en-US" w:bidi="ar-SA"/>
        </w:rPr>
      </w:pPr>
      <w:r w:rsidRPr="00BD29EA">
        <w:rPr>
          <w:rFonts w:ascii="Arial" w:eastAsia="Times New Roman" w:hAnsi="Arial" w:cs="Arial"/>
          <w:i/>
          <w:kern w:val="0"/>
          <w:lang w:val="ro-RO" w:eastAsia="en-US" w:bidi="ar-SA"/>
        </w:rPr>
        <w:t>În temeiul prevederilor art. 182 alin.1 și al art. 196 alin.1 lit.</w:t>
      </w:r>
      <w:r w:rsidR="00D91CDA">
        <w:rPr>
          <w:rFonts w:ascii="Arial" w:eastAsia="Times New Roman" w:hAnsi="Arial" w:cs="Arial"/>
          <w:i/>
          <w:kern w:val="0"/>
          <w:lang w:val="ro-RO" w:eastAsia="en-US" w:bidi="ar-SA"/>
        </w:rPr>
        <w:t>”</w:t>
      </w:r>
      <w:r w:rsidRPr="00BD29EA">
        <w:rPr>
          <w:rFonts w:ascii="Arial" w:eastAsia="Times New Roman" w:hAnsi="Arial" w:cs="Arial"/>
          <w:i/>
          <w:kern w:val="0"/>
          <w:lang w:val="ro-RO" w:eastAsia="en-US" w:bidi="ar-SA"/>
        </w:rPr>
        <w:t>a</w:t>
      </w:r>
      <w:r w:rsidR="00D91CDA">
        <w:rPr>
          <w:rFonts w:ascii="Arial" w:eastAsia="Times New Roman" w:hAnsi="Arial" w:cs="Arial"/>
          <w:i/>
          <w:kern w:val="0"/>
          <w:lang w:val="ro-RO" w:eastAsia="en-US" w:bidi="ar-SA"/>
        </w:rPr>
        <w:t>”</w:t>
      </w:r>
      <w:r w:rsidRPr="00BD29EA">
        <w:rPr>
          <w:rFonts w:ascii="Arial" w:eastAsia="Times New Roman" w:hAnsi="Arial" w:cs="Arial"/>
          <w:i/>
          <w:kern w:val="0"/>
          <w:lang w:val="ro-RO" w:eastAsia="en-US" w:bidi="ar-SA"/>
        </w:rPr>
        <w:t xml:space="preserve"> din </w:t>
      </w:r>
      <w:r w:rsidRPr="00BD29EA">
        <w:rPr>
          <w:rFonts w:ascii="Arial" w:eastAsia="Times New Roman" w:hAnsi="Arial"/>
          <w:i/>
          <w:iCs/>
          <w:kern w:val="0"/>
          <w:lang w:val="it-IT" w:eastAsia="en-US" w:bidi="ar-SA"/>
        </w:rPr>
        <w:t>Ordonanța de Urgență a Guvernului nr.57/2019, privind Codul administrativ, cu modificările și completările ulterioare,</w:t>
      </w:r>
    </w:p>
    <w:p w14:paraId="7B5783DC" w14:textId="77777777" w:rsidR="00BD29EA" w:rsidRPr="00BD29EA" w:rsidRDefault="00BD29EA" w:rsidP="00D24F7D">
      <w:pPr>
        <w:keepNext/>
        <w:widowControl/>
        <w:suppressAutoHyphens w:val="0"/>
        <w:autoSpaceDN/>
        <w:spacing w:line="360" w:lineRule="auto"/>
        <w:jc w:val="center"/>
        <w:outlineLvl w:val="0"/>
        <w:rPr>
          <w:rFonts w:ascii="Arial" w:eastAsia="Times New Roman" w:hAnsi="Arial" w:cs="Arial"/>
          <w:b/>
          <w:i/>
          <w:color w:val="000000"/>
          <w:kern w:val="36"/>
          <w:lang w:val="ro-RO" w:eastAsia="en-US" w:bidi="ar-SA"/>
        </w:rPr>
      </w:pPr>
    </w:p>
    <w:p w14:paraId="676A8A40" w14:textId="0F4932D6" w:rsidR="00BD29EA" w:rsidRPr="00BD29EA" w:rsidRDefault="00BD29EA" w:rsidP="00D24F7D">
      <w:pPr>
        <w:keepNext/>
        <w:widowControl/>
        <w:suppressAutoHyphens w:val="0"/>
        <w:autoSpaceDN/>
        <w:spacing w:line="360" w:lineRule="auto"/>
        <w:jc w:val="center"/>
        <w:outlineLvl w:val="0"/>
        <w:rPr>
          <w:rFonts w:ascii="Arial" w:eastAsia="Times New Roman" w:hAnsi="Arial" w:cs="Arial"/>
          <w:b/>
          <w:i/>
          <w:color w:val="000000"/>
          <w:kern w:val="36"/>
          <w:lang w:val="ro-RO" w:eastAsia="en-US" w:bidi="ar-SA"/>
        </w:rPr>
      </w:pPr>
      <w:r w:rsidRPr="00BD29EA">
        <w:rPr>
          <w:rFonts w:ascii="Arial" w:eastAsia="Times New Roman" w:hAnsi="Arial" w:cs="Arial"/>
          <w:b/>
          <w:i/>
          <w:color w:val="000000"/>
          <w:kern w:val="36"/>
          <w:lang w:val="ro-RO" w:eastAsia="en-US" w:bidi="ar-SA"/>
        </w:rPr>
        <w:t>H</w:t>
      </w:r>
      <w:r w:rsidR="00D24F7D">
        <w:rPr>
          <w:rFonts w:ascii="Arial" w:eastAsia="Times New Roman" w:hAnsi="Arial" w:cs="Arial"/>
          <w:b/>
          <w:i/>
          <w:color w:val="000000"/>
          <w:kern w:val="36"/>
          <w:lang w:val="ro-RO" w:eastAsia="en-US" w:bidi="ar-SA"/>
        </w:rPr>
        <w:t xml:space="preserve"> </w:t>
      </w:r>
      <w:r w:rsidRPr="00BD29EA">
        <w:rPr>
          <w:rFonts w:ascii="Arial" w:eastAsia="Times New Roman" w:hAnsi="Arial" w:cs="Arial"/>
          <w:b/>
          <w:i/>
          <w:color w:val="000000"/>
          <w:kern w:val="36"/>
          <w:lang w:val="ro-RO" w:eastAsia="en-US" w:bidi="ar-SA"/>
        </w:rPr>
        <w:t>O</w:t>
      </w:r>
      <w:r w:rsidR="00D24F7D">
        <w:rPr>
          <w:rFonts w:ascii="Arial" w:eastAsia="Times New Roman" w:hAnsi="Arial" w:cs="Arial"/>
          <w:b/>
          <w:i/>
          <w:color w:val="000000"/>
          <w:kern w:val="36"/>
          <w:lang w:val="ro-RO" w:eastAsia="en-US" w:bidi="ar-SA"/>
        </w:rPr>
        <w:t xml:space="preserve"> </w:t>
      </w:r>
      <w:r w:rsidRPr="00BD29EA">
        <w:rPr>
          <w:rFonts w:ascii="Arial" w:eastAsia="Times New Roman" w:hAnsi="Arial" w:cs="Arial"/>
          <w:b/>
          <w:i/>
          <w:color w:val="000000"/>
          <w:kern w:val="36"/>
          <w:lang w:val="ro-RO" w:eastAsia="en-US" w:bidi="ar-SA"/>
        </w:rPr>
        <w:t>T</w:t>
      </w:r>
      <w:r w:rsidR="00D24F7D">
        <w:rPr>
          <w:rFonts w:ascii="Arial" w:eastAsia="Times New Roman" w:hAnsi="Arial" w:cs="Arial"/>
          <w:b/>
          <w:i/>
          <w:color w:val="000000"/>
          <w:kern w:val="36"/>
          <w:lang w:val="ro-RO" w:eastAsia="en-US" w:bidi="ar-SA"/>
        </w:rPr>
        <w:t xml:space="preserve"> </w:t>
      </w:r>
      <w:r w:rsidRPr="00BD29EA">
        <w:rPr>
          <w:rFonts w:ascii="Arial" w:eastAsia="Times New Roman" w:hAnsi="Arial" w:cs="Arial"/>
          <w:b/>
          <w:i/>
          <w:color w:val="000000"/>
          <w:kern w:val="36"/>
          <w:lang w:val="ro-RO" w:eastAsia="en-US" w:bidi="ar-SA"/>
        </w:rPr>
        <w:t>Ă</w:t>
      </w:r>
      <w:r w:rsidR="00D24F7D">
        <w:rPr>
          <w:rFonts w:ascii="Arial" w:eastAsia="Times New Roman" w:hAnsi="Arial" w:cs="Arial"/>
          <w:b/>
          <w:i/>
          <w:color w:val="000000"/>
          <w:kern w:val="36"/>
          <w:lang w:val="ro-RO" w:eastAsia="en-US" w:bidi="ar-SA"/>
        </w:rPr>
        <w:t xml:space="preserve"> </w:t>
      </w:r>
      <w:r w:rsidRPr="00BD29EA">
        <w:rPr>
          <w:rFonts w:ascii="Arial" w:eastAsia="Times New Roman" w:hAnsi="Arial" w:cs="Arial"/>
          <w:b/>
          <w:i/>
          <w:color w:val="000000"/>
          <w:kern w:val="36"/>
          <w:lang w:val="ro-RO" w:eastAsia="en-US" w:bidi="ar-SA"/>
        </w:rPr>
        <w:t>R</w:t>
      </w:r>
      <w:r w:rsidR="00D24F7D">
        <w:rPr>
          <w:rFonts w:ascii="Arial" w:eastAsia="Times New Roman" w:hAnsi="Arial" w:cs="Arial"/>
          <w:b/>
          <w:i/>
          <w:color w:val="000000"/>
          <w:kern w:val="36"/>
          <w:lang w:val="ro-RO" w:eastAsia="en-US" w:bidi="ar-SA"/>
        </w:rPr>
        <w:t xml:space="preserve"> </w:t>
      </w:r>
      <w:r w:rsidRPr="00BD29EA">
        <w:rPr>
          <w:rFonts w:ascii="Arial" w:eastAsia="Times New Roman" w:hAnsi="Arial" w:cs="Arial"/>
          <w:b/>
          <w:i/>
          <w:color w:val="000000"/>
          <w:kern w:val="36"/>
          <w:lang w:val="ro-RO" w:eastAsia="en-US" w:bidi="ar-SA"/>
        </w:rPr>
        <w:t>Ă</w:t>
      </w:r>
      <w:r w:rsidR="00D24F7D">
        <w:rPr>
          <w:rFonts w:ascii="Arial" w:eastAsia="Times New Roman" w:hAnsi="Arial" w:cs="Arial"/>
          <w:b/>
          <w:i/>
          <w:color w:val="000000"/>
          <w:kern w:val="36"/>
          <w:lang w:val="ro-RO" w:eastAsia="en-US" w:bidi="ar-SA"/>
        </w:rPr>
        <w:t xml:space="preserve"> </w:t>
      </w:r>
      <w:r w:rsidRPr="00BD29EA">
        <w:rPr>
          <w:rFonts w:ascii="Arial" w:eastAsia="Times New Roman" w:hAnsi="Arial" w:cs="Arial"/>
          <w:b/>
          <w:i/>
          <w:color w:val="000000"/>
          <w:kern w:val="36"/>
          <w:lang w:val="ro-RO" w:eastAsia="en-US" w:bidi="ar-SA"/>
        </w:rPr>
        <w:t>Ș</w:t>
      </w:r>
      <w:r w:rsidR="00D24F7D">
        <w:rPr>
          <w:rFonts w:ascii="Arial" w:eastAsia="Times New Roman" w:hAnsi="Arial" w:cs="Arial"/>
          <w:b/>
          <w:i/>
          <w:color w:val="000000"/>
          <w:kern w:val="36"/>
          <w:lang w:val="ro-RO" w:eastAsia="en-US" w:bidi="ar-SA"/>
        </w:rPr>
        <w:t xml:space="preserve"> </w:t>
      </w:r>
      <w:r w:rsidRPr="00BD29EA">
        <w:rPr>
          <w:rFonts w:ascii="Arial" w:eastAsia="Times New Roman" w:hAnsi="Arial" w:cs="Arial"/>
          <w:b/>
          <w:i/>
          <w:color w:val="000000"/>
          <w:kern w:val="36"/>
          <w:lang w:val="ro-RO" w:eastAsia="en-US" w:bidi="ar-SA"/>
        </w:rPr>
        <w:t>T</w:t>
      </w:r>
      <w:r w:rsidR="00D24F7D">
        <w:rPr>
          <w:rFonts w:ascii="Arial" w:eastAsia="Times New Roman" w:hAnsi="Arial" w:cs="Arial"/>
          <w:b/>
          <w:i/>
          <w:color w:val="000000"/>
          <w:kern w:val="36"/>
          <w:lang w:val="ro-RO" w:eastAsia="en-US" w:bidi="ar-SA"/>
        </w:rPr>
        <w:t xml:space="preserve"> </w:t>
      </w:r>
      <w:r w:rsidRPr="00BD29EA">
        <w:rPr>
          <w:rFonts w:ascii="Arial" w:eastAsia="Times New Roman" w:hAnsi="Arial" w:cs="Arial"/>
          <w:b/>
          <w:i/>
          <w:color w:val="000000"/>
          <w:kern w:val="36"/>
          <w:lang w:val="ro-RO" w:eastAsia="en-US" w:bidi="ar-SA"/>
        </w:rPr>
        <w:t>E:</w:t>
      </w:r>
    </w:p>
    <w:p w14:paraId="7D46B8D9" w14:textId="77777777" w:rsidR="00BD29EA" w:rsidRPr="00BD29EA" w:rsidRDefault="00BD29EA" w:rsidP="00D24F7D">
      <w:pPr>
        <w:keepNext/>
        <w:widowControl/>
        <w:suppressAutoHyphens w:val="0"/>
        <w:autoSpaceDN/>
        <w:spacing w:line="360" w:lineRule="auto"/>
        <w:jc w:val="center"/>
        <w:outlineLvl w:val="0"/>
        <w:rPr>
          <w:rFonts w:ascii="Arial" w:eastAsia="Times New Roman" w:hAnsi="Arial" w:cs="Arial"/>
          <w:b/>
          <w:color w:val="000000"/>
          <w:kern w:val="36"/>
          <w:lang w:val="ro-RO" w:eastAsia="en-US" w:bidi="ar-SA"/>
        </w:rPr>
      </w:pPr>
    </w:p>
    <w:p w14:paraId="1D2E69D9" w14:textId="20AC7D3E" w:rsidR="00BD29EA" w:rsidRDefault="00BD29EA" w:rsidP="00D24F7D">
      <w:pPr>
        <w:widowControl/>
        <w:suppressAutoHyphens w:val="0"/>
        <w:autoSpaceDN/>
        <w:spacing w:line="360" w:lineRule="auto"/>
        <w:ind w:firstLine="720"/>
        <w:jc w:val="both"/>
        <w:rPr>
          <w:rFonts w:ascii="Arial" w:eastAsia="Times New Roman" w:hAnsi="Arial" w:cs="Arial"/>
          <w:i/>
          <w:color w:val="000000"/>
          <w:kern w:val="0"/>
          <w:lang w:val="ro-RO" w:eastAsia="en-US" w:bidi="ar-SA"/>
        </w:rPr>
      </w:pPr>
      <w:r w:rsidRPr="00BD29EA">
        <w:rPr>
          <w:rFonts w:ascii="Arial" w:eastAsia="Times New Roman" w:hAnsi="Arial" w:cs="Arial"/>
          <w:b/>
          <w:bCs/>
          <w:i/>
          <w:color w:val="000000"/>
          <w:kern w:val="0"/>
          <w:u w:val="single"/>
          <w:lang w:val="ro-RO" w:eastAsia="en-US" w:bidi="ar-SA"/>
        </w:rPr>
        <w:t>Art.1</w:t>
      </w:r>
      <w:r w:rsidRPr="00BD29EA">
        <w:rPr>
          <w:rFonts w:ascii="Arial" w:eastAsia="Times New Roman" w:hAnsi="Arial" w:cs="Arial"/>
          <w:i/>
          <w:color w:val="000000"/>
          <w:kern w:val="0"/>
          <w:lang w:val="ro-RO" w:eastAsia="en-US" w:bidi="ar-SA"/>
        </w:rPr>
        <w:t xml:space="preserve"> </w:t>
      </w:r>
      <w:r w:rsidRPr="00BD29EA">
        <w:rPr>
          <w:rFonts w:ascii="Arial" w:eastAsia="Times New Roman" w:hAnsi="Arial" w:cs="Arial"/>
          <w:i/>
          <w:color w:val="000000"/>
          <w:kern w:val="0"/>
          <w:lang w:val="ro-RO" w:eastAsia="en-US" w:bidi="ar-SA"/>
        </w:rPr>
        <w:tab/>
        <w:t>- Se aprobă Acordul de parteneriat între Municipiul Brăila și Județul Brăila, prin Consiliul Județean Brăila, în vederea implementării Programului-cadru al manifestărilor cultural-artistice care se vor organiza în județul Brăila în anul</w:t>
      </w:r>
      <w:r w:rsidRPr="00BD29EA">
        <w:rPr>
          <w:rFonts w:ascii="Arial" w:eastAsia="Times New Roman" w:hAnsi="Arial" w:cs="Arial"/>
          <w:b/>
          <w:i/>
          <w:color w:val="000000"/>
          <w:kern w:val="0"/>
          <w:lang w:val="ro-RO" w:eastAsia="en-US" w:bidi="ar-SA"/>
        </w:rPr>
        <w:t xml:space="preserve"> </w:t>
      </w:r>
      <w:r w:rsidRPr="00BD29EA">
        <w:rPr>
          <w:rFonts w:ascii="Arial" w:eastAsia="Times New Roman" w:hAnsi="Arial" w:cs="Arial"/>
          <w:i/>
          <w:color w:val="000000"/>
          <w:kern w:val="0"/>
          <w:lang w:val="ro-RO" w:eastAsia="en-US" w:bidi="ar-SA"/>
        </w:rPr>
        <w:t xml:space="preserve">2020.  Acordul de parteneriat este prevăzut în anexă, parte integrantă din prezenta hotărâre. </w:t>
      </w:r>
    </w:p>
    <w:p w14:paraId="32ADB047" w14:textId="4C505A9A" w:rsidR="00D24F7D" w:rsidRDefault="00D24F7D" w:rsidP="00D24F7D">
      <w:pPr>
        <w:widowControl/>
        <w:suppressAutoHyphens w:val="0"/>
        <w:autoSpaceDN/>
        <w:spacing w:line="360" w:lineRule="auto"/>
        <w:ind w:firstLine="720"/>
        <w:jc w:val="both"/>
        <w:rPr>
          <w:rFonts w:ascii="Arial" w:eastAsia="Times New Roman" w:hAnsi="Arial" w:cs="Arial"/>
          <w:i/>
          <w:color w:val="000000"/>
          <w:kern w:val="0"/>
          <w:lang w:val="ro-RO" w:eastAsia="en-US" w:bidi="ar-SA"/>
        </w:rPr>
      </w:pPr>
    </w:p>
    <w:p w14:paraId="41B0925F" w14:textId="77777777" w:rsidR="00D24F7D" w:rsidRPr="00BD29EA" w:rsidRDefault="00D24F7D" w:rsidP="00D24F7D">
      <w:pPr>
        <w:widowControl/>
        <w:suppressAutoHyphens w:val="0"/>
        <w:autoSpaceDN/>
        <w:spacing w:line="360" w:lineRule="auto"/>
        <w:ind w:firstLine="720"/>
        <w:jc w:val="both"/>
        <w:rPr>
          <w:rFonts w:ascii="Arial" w:eastAsia="Times New Roman" w:hAnsi="Arial" w:cs="Arial"/>
          <w:b/>
          <w:bCs/>
          <w:i/>
          <w:color w:val="000000"/>
          <w:kern w:val="0"/>
          <w:lang w:val="ro-RO" w:eastAsia="en-US" w:bidi="ar-SA"/>
        </w:rPr>
      </w:pPr>
    </w:p>
    <w:p w14:paraId="189F7DFB" w14:textId="77777777" w:rsidR="00BD29EA" w:rsidRPr="00BD29EA" w:rsidRDefault="00BD29EA" w:rsidP="00D24F7D">
      <w:pPr>
        <w:widowControl/>
        <w:suppressAutoHyphens w:val="0"/>
        <w:autoSpaceDN/>
        <w:spacing w:line="360" w:lineRule="auto"/>
        <w:ind w:firstLine="720"/>
        <w:jc w:val="both"/>
        <w:rPr>
          <w:rFonts w:ascii="Arial" w:eastAsia="Calibri" w:hAnsi="Arial" w:cs="Arial"/>
          <w:i/>
          <w:kern w:val="0"/>
          <w:lang w:val="en-US" w:eastAsia="en-US" w:bidi="ar-SA"/>
        </w:rPr>
      </w:pPr>
      <w:r w:rsidRPr="00BD29EA">
        <w:rPr>
          <w:rFonts w:ascii="Arial" w:eastAsia="Calibri" w:hAnsi="Arial" w:cs="Arial"/>
          <w:b/>
          <w:i/>
          <w:color w:val="000000"/>
          <w:kern w:val="0"/>
          <w:u w:val="single"/>
          <w:lang w:val="ro-RO" w:eastAsia="en-US" w:bidi="ar-SA"/>
        </w:rPr>
        <w:t>Art.2</w:t>
      </w:r>
      <w:r w:rsidRPr="00BD29EA">
        <w:rPr>
          <w:rFonts w:ascii="Arial" w:eastAsia="Calibri" w:hAnsi="Arial" w:cs="Arial"/>
          <w:i/>
          <w:color w:val="000000"/>
          <w:kern w:val="0"/>
          <w:lang w:val="ro-RO" w:eastAsia="en-US" w:bidi="ar-SA"/>
        </w:rPr>
        <w:t xml:space="preserve"> - </w:t>
      </w:r>
      <w:r w:rsidRPr="00BD29EA">
        <w:rPr>
          <w:rFonts w:ascii="Arial" w:eastAsia="Calibri" w:hAnsi="Arial" w:cs="Arial"/>
          <w:i/>
          <w:color w:val="000000"/>
          <w:kern w:val="0"/>
          <w:lang w:val="en-US" w:eastAsia="en-US" w:bidi="ar-SA"/>
        </w:rPr>
        <w:t>Se mandatează Președintele Consiliului Județean Brăila</w:t>
      </w:r>
      <w:r w:rsidRPr="00BD29EA">
        <w:rPr>
          <w:rFonts w:ascii="Arial" w:eastAsia="Calibri" w:hAnsi="Arial" w:cs="Arial"/>
          <w:i/>
          <w:kern w:val="0"/>
          <w:lang w:val="en-US" w:eastAsia="en-US" w:bidi="ar-SA"/>
        </w:rPr>
        <w:t>, domnul Francisk Iulian Chiriac,  să semneze Acordul de parteneriat în numele și pentru Consiliul Județean Brăila, în scopul derulării în bune condiții a cooperării.</w:t>
      </w:r>
    </w:p>
    <w:p w14:paraId="39B0B8FC" w14:textId="77777777" w:rsidR="00BD29EA" w:rsidRPr="00BD29EA" w:rsidRDefault="00BD29EA" w:rsidP="00D24F7D">
      <w:pPr>
        <w:widowControl/>
        <w:suppressAutoHyphens w:val="0"/>
        <w:autoSpaceDN/>
        <w:spacing w:line="360" w:lineRule="auto"/>
        <w:ind w:firstLine="706"/>
        <w:jc w:val="both"/>
        <w:rPr>
          <w:rFonts w:ascii="Arial" w:eastAsia="Times New Roman" w:hAnsi="Arial" w:cs="Arial"/>
          <w:i/>
          <w:color w:val="000000"/>
          <w:kern w:val="0"/>
          <w:lang w:val="ro-RO" w:eastAsia="en-US" w:bidi="ar-SA"/>
        </w:rPr>
      </w:pPr>
      <w:r w:rsidRPr="00BD29EA">
        <w:rPr>
          <w:rFonts w:ascii="Arial" w:eastAsia="Times New Roman" w:hAnsi="Arial" w:cs="Arial"/>
          <w:i/>
          <w:color w:val="000000"/>
          <w:kern w:val="0"/>
          <w:lang w:val="ro-RO" w:eastAsia="en-US" w:bidi="ar-SA"/>
        </w:rPr>
        <w:t xml:space="preserve"> </w:t>
      </w:r>
      <w:r w:rsidRPr="00BD29EA">
        <w:rPr>
          <w:rFonts w:ascii="Arial" w:eastAsia="Times New Roman" w:hAnsi="Arial" w:cs="Arial"/>
          <w:b/>
          <w:i/>
          <w:color w:val="000000"/>
          <w:kern w:val="0"/>
          <w:u w:val="single"/>
          <w:lang w:val="ro-RO" w:eastAsia="en-US" w:bidi="ar-SA"/>
        </w:rPr>
        <w:t>Art. 3</w:t>
      </w:r>
      <w:r w:rsidRPr="00BD29EA">
        <w:rPr>
          <w:rFonts w:ascii="Arial" w:eastAsia="Times New Roman" w:hAnsi="Arial" w:cs="Arial"/>
          <w:i/>
          <w:color w:val="000000"/>
          <w:kern w:val="0"/>
          <w:lang w:val="ro-RO" w:eastAsia="en-US" w:bidi="ar-SA"/>
        </w:rPr>
        <w:t xml:space="preserve"> - Direcţia de Administrare Patrimoniu și Evidență Bugetară, Direcția Administrație publică, Contencios,  Muzeul Brăilei „Carol I”, Centrul Județean pentru Conservarea și Promovarea Culturii Tradiționale Brăila, Școala Populară de Arte „Vespasian Lungu”, Societatea Filamonica „Lyra-George Cavadia” și Biblioteca Județeană „Panait Istrati” vor aduce la îndeplinire prevederile prezentei hotărâri.</w:t>
      </w:r>
    </w:p>
    <w:p w14:paraId="4BB57B3B" w14:textId="77777777" w:rsidR="00BD29EA" w:rsidRPr="00BD29EA" w:rsidRDefault="00BD29EA" w:rsidP="00D24F7D">
      <w:pPr>
        <w:widowControl/>
        <w:suppressAutoHyphens w:val="0"/>
        <w:autoSpaceDN/>
        <w:spacing w:line="360" w:lineRule="auto"/>
        <w:ind w:firstLine="706"/>
        <w:jc w:val="both"/>
        <w:rPr>
          <w:rFonts w:ascii="Arial" w:eastAsia="Times New Roman" w:hAnsi="Arial" w:cs="Arial"/>
          <w:i/>
          <w:color w:val="000000"/>
          <w:kern w:val="0"/>
          <w:lang w:val="ro-RO" w:eastAsia="en-US" w:bidi="ar-SA"/>
        </w:rPr>
      </w:pPr>
      <w:r w:rsidRPr="00BD29EA">
        <w:rPr>
          <w:rFonts w:ascii="Arial" w:eastAsia="Times New Roman" w:hAnsi="Arial" w:cs="Arial"/>
          <w:b/>
          <w:i/>
          <w:color w:val="000000"/>
          <w:kern w:val="0"/>
          <w:u w:val="single"/>
          <w:lang w:val="ro-RO" w:eastAsia="en-US" w:bidi="ar-SA"/>
        </w:rPr>
        <w:t>Art.4</w:t>
      </w:r>
      <w:r w:rsidRPr="00BD29EA">
        <w:rPr>
          <w:rFonts w:ascii="Arial" w:eastAsia="Times New Roman" w:hAnsi="Arial" w:cs="Arial"/>
          <w:i/>
          <w:color w:val="000000"/>
          <w:kern w:val="0"/>
          <w:lang w:val="ro-RO" w:eastAsia="en-US" w:bidi="ar-SA"/>
        </w:rPr>
        <w:t xml:space="preserve"> – Prin grija Compartimentului Cancelarie și Arhivă din cadrul Direcției Administrație publică, Contencios, prezenta hotărâre va fi comunicată persoanelor interesate. </w:t>
      </w:r>
    </w:p>
    <w:p w14:paraId="5C2003EE" w14:textId="77777777" w:rsidR="00603FA9" w:rsidRPr="00AF7B9C" w:rsidRDefault="00603FA9" w:rsidP="00D7542D">
      <w:pPr>
        <w:widowControl/>
        <w:suppressAutoHyphens w:val="0"/>
        <w:autoSpaceDN/>
        <w:jc w:val="both"/>
        <w:rPr>
          <w:rFonts w:ascii="Arial" w:eastAsia="Times New Roman" w:hAnsi="Arial" w:cs="Arial"/>
          <w:i/>
          <w:kern w:val="0"/>
          <w:lang w:val="fr-FR" w:eastAsia="en-US" w:bidi="ar-SA"/>
        </w:rPr>
      </w:pPr>
    </w:p>
    <w:p w14:paraId="5390DD7C" w14:textId="77777777" w:rsidR="00EA3549" w:rsidRPr="00BE68C1" w:rsidRDefault="00EA3549" w:rsidP="00EA3549">
      <w:pPr>
        <w:suppressAutoHyphens w:val="0"/>
        <w:autoSpaceDN/>
        <w:spacing w:after="160" w:line="360" w:lineRule="auto"/>
        <w:ind w:firstLine="720"/>
        <w:jc w:val="both"/>
        <w:rPr>
          <w:rFonts w:ascii="Arial" w:eastAsia="Lucida Sans Unicode" w:hAnsi="Arial" w:cs="Arial"/>
          <w:i/>
          <w:iCs/>
          <w:kern w:val="0"/>
          <w:sz w:val="18"/>
          <w:szCs w:val="18"/>
          <w:lang w:val="en-US" w:eastAsia="en-US" w:bidi="ar-SA"/>
        </w:rPr>
      </w:pPr>
      <w:r w:rsidRPr="00BE68C1">
        <w:rPr>
          <w:rFonts w:ascii="Arial" w:eastAsia="Lucida Sans Unicode" w:hAnsi="Arial" w:cs="Arial"/>
          <w:i/>
          <w:iCs/>
          <w:kern w:val="0"/>
          <w:sz w:val="18"/>
          <w:szCs w:val="18"/>
          <w:lang w:val="en-US" w:eastAsia="en-US" w:bidi="ar-SA"/>
        </w:rPr>
        <w:t>Hotararea a fost adoptata  cu unanimitate de voturi.</w:t>
      </w:r>
    </w:p>
    <w:p w14:paraId="778DD182" w14:textId="77777777" w:rsidR="00EA3549" w:rsidRPr="00BE68C1" w:rsidRDefault="00EA3549" w:rsidP="00EA3549">
      <w:pPr>
        <w:autoSpaceDN/>
        <w:spacing w:line="360" w:lineRule="auto"/>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w:t>
      </w:r>
    </w:p>
    <w:p w14:paraId="16AB64E9" w14:textId="77777777" w:rsidR="00EA3549" w:rsidRPr="00BE68C1" w:rsidRDefault="00EA3549" w:rsidP="00EA3549">
      <w:pPr>
        <w:autoSpaceDN/>
        <w:rPr>
          <w:rFonts w:ascii="Arial" w:eastAsia="Lucida Sans Unicode" w:hAnsi="Arial" w:cs="Arial"/>
          <w:b/>
          <w:i/>
          <w:iCs/>
          <w:kern w:val="0"/>
          <w:lang w:val="ro-RO" w:eastAsia="ro-RO" w:bidi="ar-SA"/>
        </w:rPr>
      </w:pPr>
      <w:r w:rsidRPr="00BE68C1">
        <w:rPr>
          <w:rFonts w:ascii="Arial" w:eastAsia="Lucida Sans Unicode" w:hAnsi="Arial" w:cs="Arial"/>
          <w:b/>
          <w:i/>
          <w:iCs/>
          <w:kern w:val="0"/>
          <w:lang w:val="ro-RO" w:eastAsia="ro-RO" w:bidi="ar-SA"/>
        </w:rPr>
        <w:t xml:space="preserve">       PRESEDINTE,                                                        CONTRASEMNEAZA</w:t>
      </w:r>
    </w:p>
    <w:p w14:paraId="51135553" w14:textId="1E439FB7" w:rsidR="00F32ABE" w:rsidRPr="00D7542D" w:rsidRDefault="00EA3549" w:rsidP="00D7542D">
      <w:pPr>
        <w:autoSpaceDE w:val="0"/>
        <w:adjustRightInd w:val="0"/>
        <w:rPr>
          <w:rFonts w:ascii="Arial" w:eastAsia="Lucida Sans Unicode" w:hAnsi="Arial" w:cs="Arial"/>
          <w:i/>
          <w:iCs/>
          <w:kern w:val="0"/>
          <w:lang w:val="it-IT" w:eastAsia="en-US" w:bidi="ar-SA"/>
        </w:rPr>
      </w:pPr>
      <w:r w:rsidRPr="00BE68C1">
        <w:rPr>
          <w:rFonts w:ascii="Arial" w:eastAsia="Lucida Sans Unicode" w:hAnsi="Arial" w:cs="Arial"/>
          <w:b/>
          <w:i/>
          <w:iCs/>
          <w:kern w:val="0"/>
          <w:lang w:val="ro-RO" w:eastAsia="ro-RO" w:bidi="ar-SA"/>
        </w:rPr>
        <w:t xml:space="preserve">                                                                         SECRETAR GENERAL AL JUDETULUI,        FRANCISK-IULIAN CHIRIAC                                        DUMITREL PRICEPUTU</w:t>
      </w:r>
      <w:r w:rsidRPr="00BE68C1">
        <w:rPr>
          <w:rFonts w:ascii="Arial" w:eastAsia="Lucida Sans Unicode" w:hAnsi="Arial" w:cs="Arial"/>
          <w:i/>
          <w:iCs/>
          <w:kern w:val="0"/>
          <w:lang w:val="it-IT" w:eastAsia="ro-RO" w:bidi="ar-SA"/>
        </w:rPr>
        <w:t xml:space="preserve">               </w:t>
      </w:r>
    </w:p>
    <w:sectPr w:rsidR="00F32ABE" w:rsidRPr="00D7542D" w:rsidSect="004203F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76"/>
    <w:rsid w:val="000648E1"/>
    <w:rsid w:val="000907EA"/>
    <w:rsid w:val="004203FF"/>
    <w:rsid w:val="00603FA9"/>
    <w:rsid w:val="00876BCF"/>
    <w:rsid w:val="0093607B"/>
    <w:rsid w:val="00A6234E"/>
    <w:rsid w:val="00AF7B9C"/>
    <w:rsid w:val="00BC1076"/>
    <w:rsid w:val="00BC745F"/>
    <w:rsid w:val="00BD29EA"/>
    <w:rsid w:val="00BE68C1"/>
    <w:rsid w:val="00CB6BDA"/>
    <w:rsid w:val="00D24F7D"/>
    <w:rsid w:val="00D7542D"/>
    <w:rsid w:val="00D91CDA"/>
    <w:rsid w:val="00EA3549"/>
    <w:rsid w:val="00ED6BE9"/>
    <w:rsid w:val="00F32ABE"/>
    <w:rsid w:val="00FA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626A2"/>
  <w15:chartTrackingRefBased/>
  <w15:docId w15:val="{C3922828-8391-4C13-AA6F-DDE960B9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8C1"/>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603FA9"/>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138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2020-01-28T11:04:00Z</dcterms:created>
  <dcterms:modified xsi:type="dcterms:W3CDTF">2020-01-29T13:37:00Z</dcterms:modified>
</cp:coreProperties>
</file>